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5" w:rsidRDefault="000C28BE" w:rsidP="00456B4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血型</w:t>
      </w:r>
      <w:r w:rsidR="00456B4E" w:rsidRPr="00456B4E">
        <w:rPr>
          <w:rFonts w:hint="eastAsia"/>
          <w:b/>
          <w:sz w:val="28"/>
          <w:szCs w:val="28"/>
        </w:rPr>
        <w:t>室间质量评价方法编码表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2835"/>
      </w:tblGrid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方法名称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方法名称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盐水试管法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抗人球试管法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盐水玻片法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固相红细胞吸附试验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凝聚胺法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微孔板法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微柱凝集法（手工加样）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红细胞磁化法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微柱凝集法（自动加样）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其他（请详细填写）</w:t>
            </w:r>
          </w:p>
        </w:tc>
      </w:tr>
      <w:tr w:rsidR="00456B4E" w:rsidRPr="00456B4E" w:rsidTr="00456B4E">
        <w:trPr>
          <w:trHeight w:val="2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酶法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456B4E">
              <w:rPr>
                <w:rFonts w:ascii="Tahoma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6B4E" w:rsidRDefault="00456B4E" w:rsidP="00456B4E">
      <w:pPr>
        <w:jc w:val="center"/>
        <w:rPr>
          <w:rFonts w:hint="eastAsia"/>
          <w:b/>
          <w:sz w:val="28"/>
          <w:szCs w:val="28"/>
        </w:rPr>
      </w:pPr>
    </w:p>
    <w:p w:rsidR="00456B4E" w:rsidRDefault="000C28BE" w:rsidP="00456B4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血型</w:t>
      </w:r>
      <w:r w:rsidR="00456B4E" w:rsidRPr="00456B4E">
        <w:rPr>
          <w:rFonts w:hint="eastAsia"/>
          <w:b/>
          <w:sz w:val="28"/>
          <w:szCs w:val="28"/>
        </w:rPr>
        <w:t>室间质量评价</w:t>
      </w:r>
      <w:r w:rsidR="00456B4E">
        <w:rPr>
          <w:rFonts w:hint="eastAsia"/>
          <w:b/>
          <w:sz w:val="28"/>
          <w:szCs w:val="28"/>
        </w:rPr>
        <w:t>仪器</w:t>
      </w:r>
      <w:r w:rsidR="00456B4E" w:rsidRPr="00456B4E">
        <w:rPr>
          <w:rFonts w:hint="eastAsia"/>
          <w:b/>
          <w:sz w:val="28"/>
          <w:szCs w:val="28"/>
        </w:rPr>
        <w:t>编码表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6611"/>
      </w:tblGrid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仪器厂家名称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目视判断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镜检判断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达亚美全自动血型分析系统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长春博研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WADiana(Grifols)全自动配血及血型分析仪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DiaMed(达亚美)自动加样系统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ORTHO Auto Vue Innova 全自动血型分析系统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Magister全自动血型分析系统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Erytra(Grifols)全自动配血及血型分析仪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G.S.G. ROBOTIX S.R.L.全自动血型分析仪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DiaMed GmbH系列（伯乐）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Immucor，Inc. 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法国DIAGAST全自动血型分析仪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Hamilton Bonaduz AG全自动血型分析仪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贝克曼库尔特株式会社全自动血型分析仪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Ortho-Clinical Diagnostics, Inc.全自动血型分析仪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QWALYS 3（DIAGAST）全自动血型分析仪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深圳市爱康生物科技有限公司全自动血库系统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Microlab STARlet IVD（博迅）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广州阳普医疗科技股份有限公司全自动血库系统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江苏克莱斯克生物技术有限公司全自动血库系统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江苏中济万泰生物医药有限公司自动血库系统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苏州长光华医生物工程有限公司全自动血型分析仪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烟台艾德康生物科技有限公司全自动血库系统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0C" w:rsidRDefault="0073390C" w:rsidP="00456B4E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DIAGNOSTIC GRIFOLS, S.A.</w:t>
            </w:r>
          </w:p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北京佰利申科贸有限公司全自动血型分析仪</w:t>
            </w:r>
          </w:p>
        </w:tc>
      </w:tr>
      <w:tr w:rsidR="00456B4E" w:rsidRPr="00456B4E" w:rsidTr="0073390C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2099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B4E" w:rsidRPr="00456B4E" w:rsidRDefault="00456B4E" w:rsidP="00456B4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56B4E">
              <w:rPr>
                <w:rFonts w:ascii="宋体" w:hAnsi="宋体" w:cs="Tahoma" w:hint="eastAsia"/>
                <w:color w:val="000000"/>
                <w:kern w:val="0"/>
                <w:szCs w:val="21"/>
              </w:rPr>
              <w:t>其他（请详细填写）</w:t>
            </w:r>
          </w:p>
        </w:tc>
      </w:tr>
    </w:tbl>
    <w:p w:rsidR="00456B4E" w:rsidRDefault="00456B4E" w:rsidP="00456B4E">
      <w:pPr>
        <w:jc w:val="center"/>
        <w:rPr>
          <w:rFonts w:hint="eastAsia"/>
          <w:b/>
          <w:sz w:val="28"/>
          <w:szCs w:val="28"/>
        </w:rPr>
      </w:pPr>
    </w:p>
    <w:p w:rsidR="00456B4E" w:rsidRDefault="00456B4E" w:rsidP="00456B4E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456B4E" w:rsidRDefault="000C28BE" w:rsidP="00456B4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血型</w:t>
      </w:r>
      <w:r w:rsidR="00456B4E" w:rsidRPr="00456B4E">
        <w:rPr>
          <w:rFonts w:hint="eastAsia"/>
          <w:b/>
          <w:sz w:val="28"/>
          <w:szCs w:val="28"/>
        </w:rPr>
        <w:t>室间质量评价</w:t>
      </w:r>
      <w:r>
        <w:rPr>
          <w:rFonts w:hint="eastAsia"/>
          <w:b/>
          <w:sz w:val="28"/>
          <w:szCs w:val="28"/>
        </w:rPr>
        <w:t>试剂</w:t>
      </w:r>
      <w:r w:rsidR="00456B4E" w:rsidRPr="00456B4E">
        <w:rPr>
          <w:rFonts w:hint="eastAsia"/>
          <w:b/>
          <w:sz w:val="28"/>
          <w:szCs w:val="28"/>
        </w:rPr>
        <w:t>编码表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6180"/>
      </w:tblGrid>
      <w:tr w:rsidR="000C28BE" w:rsidRPr="000C28BE" w:rsidTr="000C28BE">
        <w:trPr>
          <w:trHeight w:val="285"/>
          <w:tblHeader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试剂、校准物厂家名称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自配红血球试剂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南京华欣药业生物工程公司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南京军区军事医学研究所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南京强生生物工程公司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长春生物制品研究所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合肥医学科技发展有限公司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第四军医大学基因研究所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珠海讯佳（达亚美）有限公司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合肥东南医学科技发展有限公司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18009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长春博德生物技术有限公司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深圳迈瑞医用试剂厂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兰州生物制品研究所有限责任公司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河北医科大学生物医学工程公司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上海医化所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上海润普生物工程公司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上海血液生物医药有限责任公司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上海荣盛生物工程公司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上海生物制品研究所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上海科华生物工程股份有限公司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18019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上海血液生物医药学科学有限公司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中山市生科试剂仪器有限公司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Immucor, Inc.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长春博迅生物技术有限责任公司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北京市血液中心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DiaMed GmbH（北京美康瑞贸易有限公司代理）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Diana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珠海贝索生物技术有限公司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JNJ（强生）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Sanquin Blood Supply Foundation Sanquin Reagents(Sanquin)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18029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Serologicals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北京金豪制药有限公司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台湾ASK生物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台湾启翔生物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Dominion Biologicals Limited(注册代理 北京美德嘉华科技发展有限公司）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上海华泰生物工程实业有限公司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苏州苏大赛尔免疫生物技术有限公司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烟台奥斯邦生物工程有限公司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英科新创（厦门）科技有限公司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18038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北京科卫临床诊断试剂厂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18039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Ortho-Clinical Diagnostics Inc.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珠海丽珠试剂股份有限公司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合肥东南曼迪新生物科技有限公司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伯乐生命医学产品（上海）有限公司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成都协和生物技术中心有限责任公司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江阴力博医药生物技术有限公司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合肥天一生物技术研究所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DIAGAST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Diagnostic Grifols, S.A.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Millipore(UK)Limited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18049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上海复星长征医学科学有限公司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南京欣迪生物药业工程有限责任公司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深圳市康乃格生物技术有限公司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天津德祥生物技术有限公司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Eldon Biologicals A/S（广州普莱治医药有限公司）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Alba Bioscience Ltd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Bio-Rad Medical Diagnostics GmbH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上海博普生物技术有限公司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天津市秀鹏生物技术开发有限公司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合肥远望生物科技有限公司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18059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江苏福隆生物技术有限公司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18060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潍坊汉唐生物工程有限公司</w:t>
            </w:r>
          </w:p>
        </w:tc>
      </w:tr>
      <w:tr w:rsidR="000C28BE" w:rsidRPr="000C28BE" w:rsidTr="000C28BE">
        <w:trPr>
          <w:trHeight w:val="28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73390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18999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8BE" w:rsidRPr="000C28BE" w:rsidRDefault="000C28BE" w:rsidP="000C28B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C28BE">
              <w:rPr>
                <w:rFonts w:ascii="宋体" w:hAnsi="宋体" w:cs="Tahoma" w:hint="eastAsia"/>
                <w:color w:val="000000"/>
                <w:kern w:val="0"/>
                <w:szCs w:val="21"/>
              </w:rPr>
              <w:t>其他（请详细填写）</w:t>
            </w:r>
          </w:p>
        </w:tc>
      </w:tr>
    </w:tbl>
    <w:p w:rsidR="000C28BE" w:rsidRPr="000C28BE" w:rsidRDefault="000C28BE" w:rsidP="00456B4E">
      <w:pPr>
        <w:jc w:val="center"/>
        <w:rPr>
          <w:rFonts w:hint="eastAsia"/>
          <w:b/>
          <w:sz w:val="28"/>
          <w:szCs w:val="28"/>
        </w:rPr>
      </w:pPr>
    </w:p>
    <w:sectPr w:rsidR="000C28BE" w:rsidRPr="000C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68"/>
    <w:rsid w:val="000C28BE"/>
    <w:rsid w:val="00456B4E"/>
    <w:rsid w:val="0073390C"/>
    <w:rsid w:val="009D7EF5"/>
    <w:rsid w:val="00B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1238</Words>
  <Characters>1124</Characters>
  <Application>Microsoft Office Word</Application>
  <DocSecurity>0</DocSecurity>
  <Lines>9</Lines>
  <Paragraphs>4</Paragraphs>
  <ScaleCrop>false</ScaleCrop>
  <Company>微软中国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2018-03-22T03:26:00Z</dcterms:created>
  <dcterms:modified xsi:type="dcterms:W3CDTF">2018-03-22T03:36:00Z</dcterms:modified>
</cp:coreProperties>
</file>