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CD" w:rsidRPr="008D7273" w:rsidRDefault="00986534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sz w:val="24"/>
        </w:rPr>
        <w:t>真菌（1-3）-β-D葡聚糖</w:t>
      </w:r>
      <w:r w:rsidR="00572CDC" w:rsidRPr="00572CDC">
        <w:rPr>
          <w:rFonts w:ascii="宋体" w:hAnsi="宋体" w:hint="eastAsia"/>
          <w:b/>
          <w:sz w:val="24"/>
        </w:rPr>
        <w:t>检测</w:t>
      </w:r>
      <w:r w:rsidR="008D7273" w:rsidRPr="008D7273">
        <w:rPr>
          <w:rFonts w:ascii="宋体" w:hAnsi="宋体" w:hint="eastAsia"/>
          <w:b/>
          <w:bCs/>
          <w:sz w:val="24"/>
        </w:rPr>
        <w:t>室间</w:t>
      </w:r>
      <w:r w:rsidR="008D7273">
        <w:rPr>
          <w:rFonts w:ascii="宋体" w:hAnsi="宋体" w:hint="eastAsia"/>
          <w:b/>
          <w:bCs/>
          <w:sz w:val="24"/>
        </w:rPr>
        <w:t>质评</w:t>
      </w:r>
      <w:r w:rsidR="00BB600F">
        <w:rPr>
          <w:rFonts w:ascii="宋体" w:hAnsi="宋体" w:hint="eastAsia"/>
          <w:b/>
          <w:bCs/>
          <w:sz w:val="24"/>
        </w:rPr>
        <w:t>物品</w:t>
      </w:r>
      <w:r w:rsidR="00D855CD" w:rsidRPr="008D7273">
        <w:rPr>
          <w:rFonts w:ascii="宋体" w:hAnsi="宋体" w:hint="eastAsia"/>
          <w:b/>
          <w:bCs/>
          <w:sz w:val="24"/>
        </w:rPr>
        <w:t>使用说明</w:t>
      </w:r>
      <w:r w:rsidR="008D7273" w:rsidRPr="008D7273">
        <w:rPr>
          <w:rFonts w:ascii="宋体" w:hAnsi="宋体" w:hint="eastAsia"/>
          <w:b/>
          <w:bCs/>
          <w:sz w:val="24"/>
        </w:rPr>
        <w:t>书</w:t>
      </w:r>
    </w:p>
    <w:p w:rsidR="00447953" w:rsidRPr="002B64A9" w:rsidRDefault="002B64A9" w:rsidP="00576D1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(</w:t>
      </w:r>
      <w:r w:rsidR="002A2A25">
        <w:rPr>
          <w:rFonts w:ascii="宋体" w:hAnsi="宋体" w:hint="eastAsia"/>
          <w:b/>
          <w:sz w:val="24"/>
        </w:rPr>
        <w:t>202</w:t>
      </w:r>
      <w:r w:rsidR="00DF3F4F">
        <w:rPr>
          <w:rFonts w:ascii="宋体" w:hAnsi="宋体" w:hint="eastAsia"/>
          <w:b/>
          <w:sz w:val="24"/>
        </w:rPr>
        <w:t>5</w:t>
      </w:r>
      <w:r w:rsidR="00576D1E" w:rsidRPr="002B64A9">
        <w:rPr>
          <w:rFonts w:ascii="宋体" w:hAnsi="宋体" w:hint="eastAsia"/>
          <w:b/>
          <w:sz w:val="24"/>
        </w:rPr>
        <w:t>年第</w:t>
      </w:r>
      <w:r w:rsidR="00DF3F4F">
        <w:rPr>
          <w:rFonts w:ascii="宋体" w:hAnsi="宋体" w:hint="eastAsia"/>
          <w:b/>
          <w:sz w:val="24"/>
        </w:rPr>
        <w:t>1</w:t>
      </w:r>
      <w:r w:rsidR="00576D1E" w:rsidRPr="002B64A9">
        <w:rPr>
          <w:rFonts w:ascii="宋体" w:hAnsi="宋体" w:hint="eastAsia"/>
          <w:b/>
          <w:sz w:val="24"/>
        </w:rPr>
        <w:t>次</w:t>
      </w:r>
      <w:r>
        <w:rPr>
          <w:rFonts w:ascii="宋体" w:hAnsi="宋体" w:hint="eastAsia"/>
          <w:b/>
          <w:sz w:val="24"/>
        </w:rPr>
        <w:t>)</w:t>
      </w:r>
    </w:p>
    <w:p w:rsidR="00D855CD" w:rsidRPr="00314903" w:rsidRDefault="00D855CD" w:rsidP="00EA39A1">
      <w:pPr>
        <w:rPr>
          <w:rFonts w:ascii="宋体" w:hAnsi="宋体"/>
          <w:b/>
        </w:rPr>
      </w:pPr>
      <w:proofErr w:type="gramStart"/>
      <w:r w:rsidRPr="00314903">
        <w:rPr>
          <w:rFonts w:ascii="宋体" w:hAnsi="宋体" w:hint="eastAsia"/>
          <w:b/>
        </w:rPr>
        <w:t>一</w:t>
      </w:r>
      <w:proofErr w:type="gramEnd"/>
      <w:r w:rsidRPr="00314903">
        <w:rPr>
          <w:rFonts w:ascii="宋体" w:hAnsi="宋体" w:hint="eastAsia"/>
          <w:b/>
        </w:rPr>
        <w:t>．目的</w:t>
      </w:r>
      <w:r w:rsidR="008D7273" w:rsidRPr="00314903">
        <w:rPr>
          <w:rFonts w:ascii="宋体" w:hAnsi="宋体" w:hint="eastAsia"/>
          <w:b/>
        </w:rPr>
        <w:t>和概述</w:t>
      </w:r>
    </w:p>
    <w:p w:rsidR="00D855CD" w:rsidRDefault="008D7273" w:rsidP="00EA39A1">
      <w:pPr>
        <w:ind w:firstLineChars="200" w:firstLine="420"/>
        <w:rPr>
          <w:rFonts w:ascii="宋体" w:hAnsi="宋体"/>
          <w:lang w:val="zh-CN"/>
        </w:rPr>
      </w:pPr>
      <w:r>
        <w:rPr>
          <w:rFonts w:ascii="宋体" w:hAnsi="宋体" w:hint="eastAsia"/>
        </w:rPr>
        <w:t>本</w:t>
      </w:r>
      <w:r w:rsidR="00BB600F">
        <w:rPr>
          <w:rFonts w:ascii="宋体" w:hAnsi="宋体" w:hint="eastAsia"/>
        </w:rPr>
        <w:t>物品</w:t>
      </w:r>
      <w:r w:rsidR="00CA4ABB">
        <w:rPr>
          <w:rFonts w:ascii="宋体" w:hAnsi="宋体" w:hint="eastAsia"/>
        </w:rPr>
        <w:t>为冷冻干燥</w:t>
      </w:r>
      <w:r w:rsidR="00572CDC">
        <w:rPr>
          <w:rFonts w:ascii="宋体" w:hAnsi="宋体" w:hint="eastAsia"/>
        </w:rPr>
        <w:t>样本</w:t>
      </w:r>
      <w:r w:rsidR="00CA4ABB">
        <w:rPr>
          <w:rFonts w:ascii="宋体" w:hAnsi="宋体" w:hint="eastAsia"/>
        </w:rPr>
        <w:t>，</w:t>
      </w:r>
      <w:r w:rsidR="00D855CD" w:rsidRPr="008D7273">
        <w:rPr>
          <w:rFonts w:ascii="宋体" w:hAnsi="宋体" w:hint="eastAsia"/>
        </w:rPr>
        <w:t>用于</w:t>
      </w:r>
      <w:r w:rsidR="00986534">
        <w:rPr>
          <w:rFonts w:ascii="宋体" w:hAnsi="宋体" w:hint="eastAsia"/>
        </w:rPr>
        <w:t>真菌（1-3）-β-D葡聚糖</w:t>
      </w:r>
      <w:r w:rsidR="00572CDC">
        <w:rPr>
          <w:rFonts w:ascii="宋体" w:hAnsi="宋体" w:hint="eastAsia"/>
        </w:rPr>
        <w:t>检测</w:t>
      </w:r>
      <w:r w:rsidRPr="008D7273">
        <w:rPr>
          <w:rFonts w:ascii="宋体" w:hAnsi="宋体" w:hint="eastAsia"/>
        </w:rPr>
        <w:t>室间质量评价</w:t>
      </w:r>
      <w:r w:rsidR="000A1FB0" w:rsidRPr="008D7273">
        <w:rPr>
          <w:rFonts w:ascii="宋体" w:hAnsi="宋体" w:hint="eastAsia"/>
        </w:rPr>
        <w:t>。</w:t>
      </w:r>
    </w:p>
    <w:p w:rsidR="00D855CD" w:rsidRPr="00314903" w:rsidRDefault="00D855CD" w:rsidP="00EA39A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二．</w:t>
      </w:r>
      <w:r w:rsidR="000A1FB0" w:rsidRPr="00314903">
        <w:rPr>
          <w:rFonts w:ascii="宋体" w:hAnsi="宋体" w:hint="eastAsia"/>
          <w:b/>
        </w:rPr>
        <w:t>使用注意事项</w:t>
      </w:r>
      <w:r w:rsidR="00C618EE" w:rsidRPr="00314903">
        <w:rPr>
          <w:rFonts w:ascii="宋体" w:hAnsi="宋体" w:hint="eastAsia"/>
          <w:b/>
        </w:rPr>
        <w:t>和安全警告</w:t>
      </w:r>
    </w:p>
    <w:p w:rsidR="00CC3D9E" w:rsidRDefault="00CA4ABB" w:rsidP="00EA39A1">
      <w:pPr>
        <w:ind w:firstLineChars="200" w:firstLine="420"/>
        <w:rPr>
          <w:rFonts w:ascii="宋体" w:hAnsi="宋体"/>
        </w:rPr>
      </w:pPr>
      <w:r w:rsidRPr="00CA4ABB">
        <w:rPr>
          <w:rFonts w:ascii="宋体" w:hAnsi="宋体" w:hint="eastAsia"/>
        </w:rPr>
        <w:t>所有</w:t>
      </w:r>
      <w:r w:rsidR="00BB600F">
        <w:rPr>
          <w:rFonts w:ascii="宋体" w:hAnsi="宋体" w:hint="eastAsia"/>
        </w:rPr>
        <w:t>物品</w:t>
      </w:r>
      <w:r w:rsidRPr="00CA4ABB">
        <w:rPr>
          <w:rFonts w:ascii="宋体" w:hAnsi="宋体" w:hint="eastAsia"/>
        </w:rPr>
        <w:t>及其盛放容器</w:t>
      </w:r>
      <w:r w:rsidR="00B61C48">
        <w:rPr>
          <w:rFonts w:ascii="宋体" w:hAnsi="宋体" w:hint="eastAsia"/>
        </w:rPr>
        <w:t>均</w:t>
      </w:r>
      <w:r w:rsidR="002703A2">
        <w:rPr>
          <w:rFonts w:ascii="宋体" w:hAnsi="宋体" w:hint="eastAsia"/>
        </w:rPr>
        <w:t>应当作有</w:t>
      </w:r>
      <w:r w:rsidRPr="00CA4ABB">
        <w:rPr>
          <w:rFonts w:ascii="宋体" w:hAnsi="宋体" w:hint="eastAsia"/>
        </w:rPr>
        <w:t>传染性物质</w:t>
      </w:r>
      <w:r w:rsidR="000A1FB0" w:rsidRPr="000A1FB0">
        <w:rPr>
          <w:rFonts w:ascii="宋体" w:hAnsi="宋体" w:hint="eastAsia"/>
        </w:rPr>
        <w:t>，</w:t>
      </w:r>
      <w:r w:rsidR="002703A2">
        <w:rPr>
          <w:rFonts w:ascii="宋体" w:hAnsi="宋体" w:hint="eastAsia"/>
        </w:rPr>
        <w:t>小心处理，</w:t>
      </w:r>
      <w:r w:rsidR="000A1FB0">
        <w:rPr>
          <w:rFonts w:ascii="宋体" w:hAnsi="宋体" w:hint="eastAsia"/>
        </w:rPr>
        <w:t>按照实验室生物安全</w:t>
      </w:r>
      <w:r w:rsidR="00C618EE">
        <w:rPr>
          <w:rFonts w:ascii="宋体" w:hAnsi="宋体" w:hint="eastAsia"/>
        </w:rPr>
        <w:t>防护指南</w:t>
      </w:r>
      <w:r w:rsidR="000A1FB0">
        <w:rPr>
          <w:rFonts w:ascii="宋体" w:hAnsi="宋体" w:hint="eastAsia"/>
        </w:rPr>
        <w:t>要求</w:t>
      </w:r>
      <w:r w:rsidR="00C618EE">
        <w:rPr>
          <w:rFonts w:ascii="宋体" w:hAnsi="宋体" w:hint="eastAsia"/>
        </w:rPr>
        <w:t>操作</w:t>
      </w:r>
      <w:r w:rsidR="000A1FB0" w:rsidRPr="008D7273">
        <w:rPr>
          <w:rFonts w:ascii="宋体" w:hAnsi="宋体" w:hint="eastAsia"/>
        </w:rPr>
        <w:t>。</w:t>
      </w:r>
    </w:p>
    <w:p w:rsidR="00D855CD" w:rsidRDefault="008246FD" w:rsidP="00EA39A1">
      <w:pPr>
        <w:rPr>
          <w:rFonts w:ascii="宋体" w:hAnsi="宋体"/>
        </w:rPr>
      </w:pPr>
      <w:r>
        <w:rPr>
          <w:rFonts w:ascii="宋体" w:hAnsi="宋体" w:hint="eastAsia"/>
        </w:rPr>
        <w:t>预防措施如下：</w:t>
      </w:r>
    </w:p>
    <w:p w:rsidR="008246FD" w:rsidRPr="00314903" w:rsidRDefault="008246FD" w:rsidP="00EA39A1">
      <w:pPr>
        <w:numPr>
          <w:ilvl w:val="0"/>
          <w:numId w:val="5"/>
        </w:numPr>
        <w:rPr>
          <w:rFonts w:ascii="宋体" w:hAnsi="宋体"/>
          <w:szCs w:val="21"/>
        </w:rPr>
      </w:pPr>
      <w:r w:rsidRPr="00314903">
        <w:rPr>
          <w:rFonts w:ascii="宋体" w:hAnsi="宋体" w:hint="eastAsia"/>
          <w:szCs w:val="21"/>
        </w:rPr>
        <w:t>开启容器前应佩戴手套，在</w:t>
      </w:r>
      <w:r w:rsidR="00BB600F">
        <w:rPr>
          <w:rFonts w:ascii="宋体" w:hAnsi="宋体" w:hint="eastAsia"/>
          <w:szCs w:val="21"/>
        </w:rPr>
        <w:t>物品</w:t>
      </w:r>
      <w:r w:rsidRPr="00314903">
        <w:rPr>
          <w:rFonts w:ascii="宋体" w:hAnsi="宋体" w:hint="eastAsia"/>
          <w:szCs w:val="21"/>
        </w:rPr>
        <w:t>处理期</w:t>
      </w:r>
      <w:r w:rsidR="006F7FDF" w:rsidRPr="00314903">
        <w:rPr>
          <w:rFonts w:ascii="宋体" w:hAnsi="宋体" w:hint="eastAsia"/>
          <w:szCs w:val="21"/>
        </w:rPr>
        <w:t>间应一直佩戴。</w:t>
      </w:r>
      <w:r w:rsidRPr="00314903">
        <w:rPr>
          <w:rFonts w:ascii="宋体" w:hAnsi="宋体" w:hint="eastAsia"/>
          <w:szCs w:val="21"/>
        </w:rPr>
        <w:t>若手套破损或被污染，应更换手套。摘除手套后和离开试验区前应洗手。</w:t>
      </w:r>
    </w:p>
    <w:p w:rsidR="006F7FDF" w:rsidRPr="00447953" w:rsidRDefault="00BB600F" w:rsidP="00EA39A1"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物品</w:t>
      </w:r>
      <w:r w:rsidR="006F7FDF" w:rsidRPr="00447953">
        <w:rPr>
          <w:rFonts w:ascii="宋体" w:hAnsi="宋体" w:hint="eastAsia"/>
          <w:szCs w:val="21"/>
        </w:rPr>
        <w:t>应在生物安全柜中开启。</w:t>
      </w:r>
    </w:p>
    <w:p w:rsidR="00447953" w:rsidRDefault="00447953" w:rsidP="00EA39A1">
      <w:pPr>
        <w:numPr>
          <w:ilvl w:val="0"/>
          <w:numId w:val="5"/>
        </w:numPr>
        <w:rPr>
          <w:rFonts w:ascii="宋体" w:hAnsi="宋体"/>
          <w:szCs w:val="21"/>
        </w:rPr>
      </w:pPr>
      <w:r w:rsidRPr="00447953">
        <w:rPr>
          <w:rFonts w:ascii="宋体" w:hAnsi="宋体" w:hint="eastAsia"/>
          <w:szCs w:val="21"/>
        </w:rPr>
        <w:t>当发生</w:t>
      </w:r>
      <w:r w:rsidRPr="00447953">
        <w:rPr>
          <w:rFonts w:ascii="宋体" w:hAnsi="宋体"/>
          <w:szCs w:val="21"/>
        </w:rPr>
        <w:t>意外暴露，包括伤口和粘膜或不完整皮肤的污染</w:t>
      </w:r>
      <w:r w:rsidRPr="00447953">
        <w:rPr>
          <w:rFonts w:ascii="宋体" w:hAnsi="宋体" w:hint="eastAsia"/>
          <w:szCs w:val="21"/>
        </w:rPr>
        <w:t>时，应按照实验室意外暴露应急方案处理。</w:t>
      </w:r>
    </w:p>
    <w:p w:rsidR="00314903" w:rsidRDefault="00D855CD" w:rsidP="00EA39A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三．</w:t>
      </w:r>
      <w:r w:rsidR="000A1FB0" w:rsidRPr="00314903">
        <w:rPr>
          <w:rFonts w:ascii="宋体" w:hAnsi="宋体" w:hint="eastAsia"/>
          <w:b/>
        </w:rPr>
        <w:t>检测项目</w:t>
      </w:r>
      <w:r w:rsidR="004F615F">
        <w:rPr>
          <w:rFonts w:ascii="宋体" w:hAnsi="宋体" w:hint="eastAsia"/>
          <w:b/>
        </w:rPr>
        <w:t>和</w:t>
      </w:r>
      <w:r w:rsidR="00BB600F">
        <w:rPr>
          <w:rFonts w:ascii="宋体" w:hAnsi="宋体" w:hint="eastAsia"/>
          <w:b/>
        </w:rPr>
        <w:t>物品</w:t>
      </w:r>
      <w:r w:rsidR="004F615F">
        <w:rPr>
          <w:rFonts w:ascii="宋体" w:hAnsi="宋体" w:hint="eastAsia"/>
          <w:b/>
        </w:rPr>
        <w:t>数量</w:t>
      </w:r>
    </w:p>
    <w:p w:rsidR="00D855CD" w:rsidRDefault="004F615F" w:rsidP="00EA39A1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1.</w:t>
      </w:r>
      <w:r w:rsidR="003011C6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项目：</w:t>
      </w:r>
      <w:r w:rsidR="00986534">
        <w:rPr>
          <w:rFonts w:ascii="宋体" w:hAnsi="宋体" w:hint="eastAsia"/>
        </w:rPr>
        <w:t>真菌（1-3）-β-D葡聚糖</w:t>
      </w:r>
      <w:r w:rsidR="00572CDC">
        <w:rPr>
          <w:rFonts w:ascii="宋体" w:hAnsi="宋体" w:hint="eastAsia"/>
        </w:rPr>
        <w:t>检测</w:t>
      </w:r>
      <w:r w:rsidR="00314903" w:rsidRPr="00314903">
        <w:rPr>
          <w:rFonts w:ascii="宋体" w:hAnsi="宋体" w:hint="eastAsia"/>
          <w:szCs w:val="21"/>
        </w:rPr>
        <w:t>。</w:t>
      </w:r>
    </w:p>
    <w:p w:rsidR="00A7518C" w:rsidRDefault="004F615F" w:rsidP="00EA39A1">
      <w:pPr>
        <w:rPr>
          <w:rFonts w:ascii="宋体" w:hAnsi="宋体"/>
          <w:b/>
        </w:rPr>
      </w:pPr>
      <w:r w:rsidRPr="006C5392">
        <w:rPr>
          <w:rFonts w:ascii="宋体" w:hAnsi="宋体" w:hint="eastAsia"/>
          <w:szCs w:val="21"/>
        </w:rPr>
        <w:t>2.</w:t>
      </w:r>
      <w:r w:rsidR="003011C6">
        <w:rPr>
          <w:rFonts w:ascii="宋体" w:hAnsi="宋体" w:hint="eastAsia"/>
          <w:szCs w:val="21"/>
        </w:rPr>
        <w:t xml:space="preserve">  </w:t>
      </w:r>
      <w:r w:rsidR="00BB600F">
        <w:rPr>
          <w:rFonts w:ascii="宋体" w:hAnsi="宋体" w:hint="eastAsia"/>
          <w:szCs w:val="21"/>
        </w:rPr>
        <w:t>物品</w:t>
      </w:r>
      <w:r w:rsidRPr="006C5392">
        <w:rPr>
          <w:rFonts w:ascii="宋体" w:hAnsi="宋体" w:hint="eastAsia"/>
          <w:szCs w:val="21"/>
        </w:rPr>
        <w:t>数量</w:t>
      </w:r>
      <w:r w:rsidR="006C5392">
        <w:rPr>
          <w:rFonts w:ascii="宋体" w:hAnsi="宋体" w:hint="eastAsia"/>
          <w:szCs w:val="21"/>
        </w:rPr>
        <w:t>：本</w:t>
      </w:r>
      <w:r w:rsidR="002913E4" w:rsidRPr="006C5392">
        <w:rPr>
          <w:rFonts w:ascii="宋体" w:hAnsi="宋体" w:hint="eastAsia"/>
          <w:szCs w:val="21"/>
        </w:rPr>
        <w:t>次</w:t>
      </w:r>
      <w:r w:rsidR="00572CDC">
        <w:rPr>
          <w:rFonts w:ascii="宋体" w:hAnsi="宋体" w:hint="eastAsia"/>
          <w:szCs w:val="21"/>
        </w:rPr>
        <w:t>检测样本</w:t>
      </w:r>
      <w:r w:rsidR="002913E4" w:rsidRPr="006C5392">
        <w:rPr>
          <w:rFonts w:ascii="宋体" w:hAnsi="宋体" w:hint="eastAsia"/>
          <w:szCs w:val="21"/>
        </w:rPr>
        <w:t>数量5</w:t>
      </w:r>
      <w:r w:rsidR="00946C86">
        <w:rPr>
          <w:rFonts w:ascii="宋体" w:hAnsi="宋体" w:hint="eastAsia"/>
          <w:szCs w:val="21"/>
        </w:rPr>
        <w:t>支</w:t>
      </w:r>
      <w:r w:rsidR="00910F13" w:rsidRPr="006C5392">
        <w:rPr>
          <w:rFonts w:ascii="宋体" w:hAnsi="宋体" w:hint="eastAsia"/>
          <w:szCs w:val="21"/>
        </w:rPr>
        <w:t>，批</w:t>
      </w:r>
      <w:r w:rsidR="002913E4" w:rsidRPr="006C5392">
        <w:rPr>
          <w:rFonts w:ascii="宋体" w:hAnsi="宋体" w:hint="eastAsia"/>
          <w:szCs w:val="21"/>
        </w:rPr>
        <w:t>号为</w:t>
      </w:r>
      <w:r w:rsidR="00500371">
        <w:rPr>
          <w:rFonts w:ascii="宋体" w:hAnsi="宋体" w:hint="eastAsia"/>
          <w:szCs w:val="21"/>
        </w:rPr>
        <w:t>20</w:t>
      </w:r>
      <w:r w:rsidR="002A2A25">
        <w:rPr>
          <w:rFonts w:ascii="宋体" w:hAnsi="宋体" w:hint="eastAsia"/>
          <w:szCs w:val="21"/>
        </w:rPr>
        <w:t>2</w:t>
      </w:r>
      <w:r w:rsidR="00DF3F4F">
        <w:rPr>
          <w:rFonts w:ascii="宋体" w:hAnsi="宋体" w:hint="eastAsia"/>
          <w:szCs w:val="21"/>
        </w:rPr>
        <w:t>501</w:t>
      </w:r>
      <w:r w:rsidR="00470CD6">
        <w:rPr>
          <w:rFonts w:ascii="宋体" w:hAnsi="宋体" w:hint="eastAsia"/>
          <w:szCs w:val="21"/>
        </w:rPr>
        <w:t>G</w:t>
      </w:r>
      <w:r w:rsidR="006C5392" w:rsidRPr="006C5392">
        <w:rPr>
          <w:rFonts w:ascii="宋体" w:hAnsi="宋体" w:hint="eastAsia"/>
          <w:szCs w:val="21"/>
        </w:rPr>
        <w:t>、</w:t>
      </w:r>
      <w:r w:rsidR="00A661AB">
        <w:rPr>
          <w:rFonts w:ascii="宋体" w:hAnsi="宋体" w:hint="eastAsia"/>
          <w:szCs w:val="21"/>
        </w:rPr>
        <w:t>202</w:t>
      </w:r>
      <w:r w:rsidR="00DF3F4F">
        <w:rPr>
          <w:rFonts w:ascii="宋体" w:hAnsi="宋体" w:hint="eastAsia"/>
          <w:szCs w:val="21"/>
        </w:rPr>
        <w:t>502</w:t>
      </w:r>
      <w:r w:rsidR="00470CD6">
        <w:rPr>
          <w:rFonts w:ascii="宋体" w:hAnsi="宋体" w:hint="eastAsia"/>
          <w:szCs w:val="21"/>
        </w:rPr>
        <w:t>G</w:t>
      </w:r>
      <w:r w:rsidR="0018072C">
        <w:rPr>
          <w:rFonts w:ascii="宋体" w:hAnsi="宋体" w:hint="eastAsia"/>
          <w:szCs w:val="21"/>
        </w:rPr>
        <w:t>、</w:t>
      </w:r>
      <w:r w:rsidR="00500371">
        <w:rPr>
          <w:rFonts w:ascii="宋体" w:hAnsi="宋体" w:hint="eastAsia"/>
          <w:szCs w:val="21"/>
        </w:rPr>
        <w:t>20</w:t>
      </w:r>
      <w:r w:rsidR="002A2A25">
        <w:rPr>
          <w:rFonts w:ascii="宋体" w:hAnsi="宋体" w:hint="eastAsia"/>
          <w:szCs w:val="21"/>
        </w:rPr>
        <w:t>2</w:t>
      </w:r>
      <w:r w:rsidR="00DF3F4F">
        <w:rPr>
          <w:rFonts w:ascii="宋体" w:hAnsi="宋体" w:hint="eastAsia"/>
          <w:szCs w:val="21"/>
        </w:rPr>
        <w:t>503</w:t>
      </w:r>
      <w:r w:rsidR="00470CD6">
        <w:rPr>
          <w:rFonts w:ascii="宋体" w:hAnsi="宋体" w:hint="eastAsia"/>
          <w:szCs w:val="21"/>
        </w:rPr>
        <w:t>G</w:t>
      </w:r>
      <w:r w:rsidR="0018072C">
        <w:rPr>
          <w:rFonts w:ascii="宋体" w:hAnsi="宋体" w:hint="eastAsia"/>
          <w:szCs w:val="21"/>
        </w:rPr>
        <w:t>、</w:t>
      </w:r>
      <w:r w:rsidR="00500371">
        <w:rPr>
          <w:rFonts w:ascii="宋体" w:hAnsi="宋体" w:hint="eastAsia"/>
          <w:szCs w:val="21"/>
        </w:rPr>
        <w:t>20</w:t>
      </w:r>
      <w:r w:rsidR="0055792D">
        <w:rPr>
          <w:rFonts w:ascii="宋体" w:hAnsi="宋体" w:hint="eastAsia"/>
          <w:szCs w:val="21"/>
        </w:rPr>
        <w:t>2</w:t>
      </w:r>
      <w:r w:rsidR="00DF3F4F">
        <w:rPr>
          <w:rFonts w:ascii="宋体" w:hAnsi="宋体" w:hint="eastAsia"/>
          <w:szCs w:val="21"/>
        </w:rPr>
        <w:t>504</w:t>
      </w:r>
      <w:r w:rsidR="00470CD6">
        <w:rPr>
          <w:rFonts w:ascii="宋体" w:hAnsi="宋体" w:hint="eastAsia"/>
          <w:szCs w:val="21"/>
        </w:rPr>
        <w:t>G</w:t>
      </w:r>
      <w:r w:rsidR="0018072C">
        <w:rPr>
          <w:rFonts w:ascii="宋体" w:hAnsi="宋体" w:hint="eastAsia"/>
          <w:szCs w:val="21"/>
        </w:rPr>
        <w:t>、</w:t>
      </w:r>
      <w:r w:rsidR="0055792D">
        <w:rPr>
          <w:rFonts w:ascii="宋体" w:hAnsi="宋体" w:hint="eastAsia"/>
          <w:szCs w:val="21"/>
        </w:rPr>
        <w:t>202</w:t>
      </w:r>
      <w:r w:rsidR="00DF3F4F">
        <w:rPr>
          <w:rFonts w:ascii="宋体" w:hAnsi="宋体" w:hint="eastAsia"/>
          <w:szCs w:val="21"/>
        </w:rPr>
        <w:t>505</w:t>
      </w:r>
      <w:r w:rsidR="00470CD6">
        <w:rPr>
          <w:rFonts w:ascii="宋体" w:hAnsi="宋体" w:hint="eastAsia"/>
          <w:szCs w:val="21"/>
        </w:rPr>
        <w:t>G</w:t>
      </w:r>
      <w:r w:rsidR="002913E4" w:rsidRPr="006C5392">
        <w:rPr>
          <w:rFonts w:ascii="宋体" w:hAnsi="宋体" w:hint="eastAsia"/>
          <w:szCs w:val="21"/>
        </w:rPr>
        <w:t>。</w:t>
      </w:r>
    </w:p>
    <w:p w:rsidR="00D855CD" w:rsidRPr="00314903" w:rsidRDefault="00D855CD" w:rsidP="00EA39A1">
      <w:pPr>
        <w:tabs>
          <w:tab w:val="left" w:pos="5760"/>
        </w:tabs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四．</w:t>
      </w:r>
      <w:r w:rsidR="006F7FDF" w:rsidRPr="00314903">
        <w:rPr>
          <w:rFonts w:ascii="宋体" w:hAnsi="宋体" w:hint="eastAsia"/>
          <w:b/>
        </w:rPr>
        <w:t>使用</w:t>
      </w:r>
      <w:r w:rsidR="000C3676" w:rsidRPr="00314903">
        <w:rPr>
          <w:rFonts w:ascii="宋体" w:hAnsi="宋体" w:hint="eastAsia"/>
          <w:b/>
        </w:rPr>
        <w:t>方法</w:t>
      </w:r>
    </w:p>
    <w:p w:rsidR="00D855CD" w:rsidRPr="006F7FDF" w:rsidRDefault="00BB600F" w:rsidP="00EA39A1">
      <w:pPr>
        <w:numPr>
          <w:ilvl w:val="0"/>
          <w:numId w:val="4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物品</w:t>
      </w:r>
      <w:r w:rsidR="006F7FDF" w:rsidRPr="006F7FDF">
        <w:rPr>
          <w:rFonts w:ascii="宋体" w:hAnsi="宋体" w:hint="eastAsia"/>
          <w:szCs w:val="21"/>
        </w:rPr>
        <w:t>检测时，</w:t>
      </w:r>
      <w:r w:rsidR="000C3676">
        <w:rPr>
          <w:rFonts w:ascii="宋体" w:hAnsi="宋体" w:hint="eastAsia"/>
          <w:szCs w:val="21"/>
        </w:rPr>
        <w:t>应</w:t>
      </w:r>
      <w:r w:rsidR="006F7FDF" w:rsidRPr="006F7FDF">
        <w:rPr>
          <w:rFonts w:ascii="宋体" w:hAnsi="宋体" w:hint="eastAsia"/>
          <w:szCs w:val="21"/>
        </w:rPr>
        <w:t>按</w:t>
      </w:r>
      <w:r w:rsidR="006F7FDF">
        <w:rPr>
          <w:rFonts w:ascii="宋体" w:hAnsi="宋体" w:hint="eastAsia"/>
          <w:szCs w:val="21"/>
        </w:rPr>
        <w:t>日常</w:t>
      </w:r>
      <w:r w:rsidR="006F7FDF" w:rsidRPr="006F7FDF">
        <w:rPr>
          <w:rFonts w:ascii="宋体" w:hAnsi="宋体" w:hint="eastAsia"/>
          <w:szCs w:val="21"/>
        </w:rPr>
        <w:t>病人</w:t>
      </w:r>
      <w:r w:rsidR="006F7FDF">
        <w:rPr>
          <w:rFonts w:ascii="宋体" w:hAnsi="宋体" w:hint="eastAsia"/>
          <w:szCs w:val="21"/>
        </w:rPr>
        <w:t>检测</w:t>
      </w:r>
      <w:r>
        <w:rPr>
          <w:rFonts w:ascii="宋体" w:hAnsi="宋体" w:hint="eastAsia"/>
          <w:szCs w:val="21"/>
        </w:rPr>
        <w:t>物品</w:t>
      </w:r>
      <w:r w:rsidR="006F7FDF">
        <w:rPr>
          <w:rFonts w:ascii="宋体" w:hAnsi="宋体" w:hint="eastAsia"/>
          <w:szCs w:val="21"/>
        </w:rPr>
        <w:t>处理方式处理</w:t>
      </w:r>
      <w:r w:rsidR="006F7FDF" w:rsidRPr="006F7FDF">
        <w:rPr>
          <w:rFonts w:ascii="宋体" w:hAnsi="宋体" w:hint="eastAsia"/>
          <w:szCs w:val="21"/>
        </w:rPr>
        <w:t>,由</w:t>
      </w:r>
      <w:r w:rsidR="006F7FDF">
        <w:rPr>
          <w:rFonts w:ascii="宋体" w:hAnsi="宋体" w:hint="eastAsia"/>
          <w:szCs w:val="21"/>
        </w:rPr>
        <w:t>日常</w:t>
      </w:r>
      <w:r w:rsidR="000C3676">
        <w:rPr>
          <w:rFonts w:ascii="宋体" w:hAnsi="宋体" w:hint="eastAsia"/>
          <w:szCs w:val="21"/>
        </w:rPr>
        <w:t>工作</w:t>
      </w:r>
      <w:r w:rsidR="006F7FDF" w:rsidRPr="006F7FDF">
        <w:rPr>
          <w:rFonts w:ascii="宋体" w:hAnsi="宋体" w:hint="eastAsia"/>
          <w:szCs w:val="21"/>
        </w:rPr>
        <w:t>人员</w:t>
      </w:r>
      <w:r w:rsidR="000C3676">
        <w:rPr>
          <w:rFonts w:ascii="宋体" w:hAnsi="宋体" w:hint="eastAsia"/>
          <w:szCs w:val="21"/>
        </w:rPr>
        <w:t>使用</w:t>
      </w:r>
      <w:r w:rsidR="006F7FDF" w:rsidRPr="006F7FDF">
        <w:rPr>
          <w:rFonts w:ascii="宋体" w:hAnsi="宋体" w:hint="eastAsia"/>
          <w:szCs w:val="21"/>
        </w:rPr>
        <w:t>实验室常规检测</w:t>
      </w:r>
      <w:r w:rsidR="000C3676">
        <w:rPr>
          <w:rFonts w:ascii="宋体" w:hAnsi="宋体" w:hint="eastAsia"/>
          <w:szCs w:val="21"/>
        </w:rPr>
        <w:t>系统（仪器、</w:t>
      </w:r>
      <w:r w:rsidR="006F7FDF" w:rsidRPr="006F7FDF">
        <w:rPr>
          <w:rFonts w:ascii="宋体" w:hAnsi="宋体" w:hint="eastAsia"/>
          <w:szCs w:val="21"/>
        </w:rPr>
        <w:t>试剂</w:t>
      </w:r>
      <w:r w:rsidR="000C3676" w:rsidRPr="006F7FDF">
        <w:rPr>
          <w:rFonts w:ascii="宋体" w:hAnsi="宋体" w:hint="eastAsia"/>
          <w:szCs w:val="21"/>
        </w:rPr>
        <w:t>和方法</w:t>
      </w:r>
      <w:r w:rsidR="000C3676">
        <w:rPr>
          <w:rFonts w:ascii="宋体" w:hAnsi="宋体" w:hint="eastAsia"/>
          <w:szCs w:val="21"/>
        </w:rPr>
        <w:t>等）检测</w:t>
      </w:r>
      <w:r w:rsidR="006F7FDF" w:rsidRPr="006F7FDF">
        <w:rPr>
          <w:rFonts w:ascii="宋体" w:hAnsi="宋体" w:hint="eastAsia"/>
          <w:szCs w:val="21"/>
        </w:rPr>
        <w:t>，检测次数</w:t>
      </w:r>
      <w:r w:rsidR="000C3676">
        <w:rPr>
          <w:rFonts w:ascii="宋体" w:hAnsi="宋体" w:hint="eastAsia"/>
          <w:szCs w:val="21"/>
        </w:rPr>
        <w:t>应</w:t>
      </w:r>
      <w:r w:rsidR="006F7FDF" w:rsidRPr="006F7FDF">
        <w:rPr>
          <w:rFonts w:ascii="宋体" w:hAnsi="宋体" w:hint="eastAsia"/>
          <w:szCs w:val="21"/>
        </w:rPr>
        <w:t>与常规检测病人样本的次数</w:t>
      </w:r>
      <w:r w:rsidR="000C3676">
        <w:rPr>
          <w:rFonts w:ascii="宋体" w:hAnsi="宋体" w:hint="eastAsia"/>
          <w:szCs w:val="21"/>
        </w:rPr>
        <w:t>相同</w:t>
      </w:r>
      <w:r w:rsidR="006F7FDF" w:rsidRPr="006F7FDF">
        <w:rPr>
          <w:rFonts w:ascii="宋体" w:hAnsi="宋体" w:hint="eastAsia"/>
          <w:szCs w:val="21"/>
        </w:rPr>
        <w:t>。</w:t>
      </w:r>
    </w:p>
    <w:p w:rsidR="00D855CD" w:rsidRPr="00572CDC" w:rsidRDefault="00572CDC" w:rsidP="00EA39A1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  </w:t>
      </w:r>
      <w:r w:rsidR="000C3676" w:rsidRPr="00572CDC">
        <w:rPr>
          <w:rFonts w:ascii="宋体" w:hAnsi="宋体" w:hint="eastAsia"/>
          <w:szCs w:val="21"/>
        </w:rPr>
        <w:t>操作步骤：</w:t>
      </w:r>
      <w:r w:rsidR="00B61C48" w:rsidRPr="00572CDC">
        <w:rPr>
          <w:rFonts w:ascii="宋体" w:hAnsi="宋体" w:hint="eastAsia"/>
          <w:szCs w:val="21"/>
        </w:rPr>
        <w:t>收到室间质评</w:t>
      </w:r>
      <w:r w:rsidR="00BB600F">
        <w:rPr>
          <w:rFonts w:ascii="宋体" w:hAnsi="宋体" w:hint="eastAsia"/>
          <w:szCs w:val="21"/>
        </w:rPr>
        <w:t>物品</w:t>
      </w:r>
      <w:r w:rsidR="00A774C8" w:rsidRPr="00572CDC">
        <w:rPr>
          <w:rFonts w:ascii="宋体" w:hAnsi="宋体" w:hint="eastAsia"/>
          <w:szCs w:val="21"/>
        </w:rPr>
        <w:t>后</w:t>
      </w:r>
      <w:r w:rsidRPr="00572CDC">
        <w:rPr>
          <w:rFonts w:ascii="宋体" w:hAnsi="宋体" w:hint="eastAsia"/>
          <w:szCs w:val="21"/>
        </w:rPr>
        <w:t>，</w:t>
      </w:r>
      <w:r w:rsidR="00745C96" w:rsidRPr="00745C96">
        <w:rPr>
          <w:rFonts w:ascii="宋体" w:hAnsi="宋体" w:hint="eastAsia"/>
          <w:szCs w:val="21"/>
        </w:rPr>
        <w:t>从2～8℃的环境中取出试剂盒，放置30min恢复至室温</w:t>
      </w:r>
      <w:r w:rsidR="00BB0FF0">
        <w:rPr>
          <w:rFonts w:ascii="宋体" w:hAnsi="宋体" w:hint="eastAsia"/>
          <w:szCs w:val="21"/>
        </w:rPr>
        <w:t>，</w:t>
      </w:r>
      <w:r w:rsidRPr="00572CDC">
        <w:rPr>
          <w:rFonts w:ascii="宋体" w:hAnsi="宋体" w:hint="eastAsia"/>
          <w:szCs w:val="21"/>
        </w:rPr>
        <w:t>取溶解液</w:t>
      </w:r>
      <w:r w:rsidR="00745C96">
        <w:rPr>
          <w:rFonts w:ascii="宋体" w:hAnsi="宋体"/>
          <w:szCs w:val="21"/>
        </w:rPr>
        <w:t>1</w:t>
      </w:r>
      <w:r w:rsidRPr="00572CDC">
        <w:rPr>
          <w:rFonts w:ascii="宋体" w:hAnsi="宋体" w:hint="eastAsia"/>
          <w:szCs w:val="21"/>
        </w:rPr>
        <w:t>.5ml加入到G试验（</w:t>
      </w:r>
      <w:r w:rsidR="00986534">
        <w:rPr>
          <w:rFonts w:ascii="宋体" w:hAnsi="宋体" w:hint="eastAsia"/>
          <w:szCs w:val="21"/>
        </w:rPr>
        <w:t>真菌（1-3）-β-D葡聚糖</w:t>
      </w:r>
      <w:r w:rsidRPr="00572CDC">
        <w:rPr>
          <w:rFonts w:ascii="宋体" w:hAnsi="宋体" w:hint="eastAsia"/>
          <w:szCs w:val="21"/>
        </w:rPr>
        <w:t>检测）</w:t>
      </w:r>
      <w:r>
        <w:rPr>
          <w:rFonts w:ascii="宋体" w:hAnsi="宋体" w:hint="eastAsia"/>
          <w:szCs w:val="21"/>
        </w:rPr>
        <w:t>样本</w:t>
      </w:r>
      <w:r w:rsidRPr="00572CDC">
        <w:rPr>
          <w:rFonts w:ascii="宋体" w:hAnsi="宋体" w:hint="eastAsia"/>
          <w:szCs w:val="21"/>
        </w:rPr>
        <w:t>中持续混匀</w:t>
      </w:r>
      <w:r w:rsidR="00745C96">
        <w:rPr>
          <w:rFonts w:ascii="宋体" w:hAnsi="宋体"/>
          <w:szCs w:val="21"/>
        </w:rPr>
        <w:t>1</w:t>
      </w:r>
      <w:r w:rsidRPr="00572CDC">
        <w:rPr>
          <w:rFonts w:ascii="宋体" w:hAnsi="宋体" w:hint="eastAsia"/>
          <w:szCs w:val="21"/>
        </w:rPr>
        <w:t>分钟，混匀后作为临床样本检测</w:t>
      </w:r>
      <w:r w:rsidR="00986534">
        <w:rPr>
          <w:rFonts w:ascii="宋体" w:hAnsi="宋体" w:hint="eastAsia"/>
          <w:szCs w:val="21"/>
        </w:rPr>
        <w:t>真菌（1-3）-β-D葡聚糖</w:t>
      </w:r>
      <w:r w:rsidRPr="00572CDC">
        <w:rPr>
          <w:rFonts w:ascii="宋体" w:hAnsi="宋体" w:hint="eastAsia"/>
          <w:szCs w:val="21"/>
        </w:rPr>
        <w:t>含量。</w:t>
      </w:r>
    </w:p>
    <w:p w:rsidR="00314903" w:rsidRPr="00314903" w:rsidRDefault="00314903" w:rsidP="00EA39A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五．储存</w:t>
      </w:r>
      <w:r w:rsidR="009027FF">
        <w:rPr>
          <w:rFonts w:ascii="宋体" w:hAnsi="宋体" w:hint="eastAsia"/>
          <w:b/>
        </w:rPr>
        <w:t>和稳定性</w:t>
      </w:r>
    </w:p>
    <w:p w:rsidR="00314903" w:rsidRPr="00314903" w:rsidRDefault="009027FF" w:rsidP="002A05F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收到</w:t>
      </w:r>
      <w:r w:rsidR="00BB600F">
        <w:rPr>
          <w:rFonts w:ascii="宋体" w:hAnsi="宋体" w:hint="eastAsia"/>
        </w:rPr>
        <w:t>物品</w:t>
      </w:r>
      <w:r w:rsidR="005924A8">
        <w:rPr>
          <w:rFonts w:ascii="宋体" w:hAnsi="宋体" w:hint="eastAsia"/>
        </w:rPr>
        <w:t>如</w:t>
      </w:r>
      <w:r>
        <w:rPr>
          <w:rFonts w:ascii="宋体" w:hAnsi="宋体" w:hint="eastAsia"/>
        </w:rPr>
        <w:t>当</w:t>
      </w:r>
      <w:r w:rsidR="005924A8">
        <w:rPr>
          <w:rFonts w:ascii="宋体" w:hAnsi="宋体" w:hint="eastAsia"/>
        </w:rPr>
        <w:t>日未能</w:t>
      </w:r>
      <w:r>
        <w:rPr>
          <w:rFonts w:ascii="宋体" w:hAnsi="宋体" w:hint="eastAsia"/>
        </w:rPr>
        <w:t>处理，可将</w:t>
      </w:r>
      <w:r w:rsidR="00BB600F">
        <w:rPr>
          <w:rFonts w:ascii="宋体" w:hAnsi="宋体" w:hint="eastAsia"/>
        </w:rPr>
        <w:t>物品</w:t>
      </w:r>
      <w:r w:rsidR="005924A8">
        <w:rPr>
          <w:rFonts w:ascii="宋体" w:hAnsi="宋体" w:hint="eastAsia"/>
        </w:rPr>
        <w:t>放入4</w:t>
      </w:r>
      <w:r w:rsidR="005924A8" w:rsidRPr="00314903">
        <w:rPr>
          <w:rFonts w:ascii="宋体" w:hAnsi="宋体" w:hint="eastAsia"/>
        </w:rPr>
        <w:t>℃</w:t>
      </w:r>
      <w:r>
        <w:rPr>
          <w:rFonts w:ascii="宋体" w:hAnsi="宋体" w:hint="eastAsia"/>
        </w:rPr>
        <w:t>冷藏</w:t>
      </w:r>
      <w:r w:rsidR="00946C86">
        <w:rPr>
          <w:rFonts w:ascii="宋体" w:hAnsi="宋体" w:hint="eastAsia"/>
        </w:rPr>
        <w:t>保存。</w:t>
      </w:r>
    </w:p>
    <w:p w:rsidR="00D855CD" w:rsidRDefault="00D855CD" w:rsidP="00EA39A1">
      <w:pPr>
        <w:rPr>
          <w:rFonts w:ascii="宋体" w:hAnsi="宋体"/>
          <w:b/>
        </w:rPr>
      </w:pPr>
      <w:r w:rsidRPr="00A32D8B">
        <w:rPr>
          <w:rFonts w:ascii="宋体" w:hAnsi="宋体" w:hint="eastAsia"/>
          <w:b/>
        </w:rPr>
        <w:t>六．</w:t>
      </w:r>
      <w:r w:rsidR="00A32D8B" w:rsidRPr="00A32D8B">
        <w:rPr>
          <w:rFonts w:ascii="宋体" w:hAnsi="宋体" w:hint="eastAsia"/>
          <w:b/>
        </w:rPr>
        <w:t>结果</w:t>
      </w:r>
      <w:r w:rsidR="00A60AF9" w:rsidRPr="00A32D8B">
        <w:rPr>
          <w:rFonts w:ascii="宋体" w:hAnsi="宋体" w:hint="eastAsia"/>
          <w:b/>
        </w:rPr>
        <w:t>报告</w:t>
      </w:r>
    </w:p>
    <w:p w:rsidR="00572CDC" w:rsidRDefault="00DF4965" w:rsidP="0080142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报告</w:t>
      </w:r>
      <w:proofErr w:type="gramStart"/>
      <w:r>
        <w:rPr>
          <w:rFonts w:ascii="宋体" w:hAnsi="宋体" w:hint="eastAsia"/>
          <w:szCs w:val="21"/>
        </w:rPr>
        <w:t>每个质评物</w:t>
      </w:r>
      <w:r w:rsidR="00FC4BB0">
        <w:rPr>
          <w:rFonts w:ascii="宋体" w:hAnsi="宋体" w:hint="eastAsia"/>
          <w:szCs w:val="21"/>
        </w:rPr>
        <w:t>品</w:t>
      </w:r>
      <w:proofErr w:type="gramEnd"/>
      <w:r>
        <w:rPr>
          <w:rFonts w:ascii="宋体" w:hAnsi="宋体" w:hint="eastAsia"/>
          <w:szCs w:val="21"/>
        </w:rPr>
        <w:t>的测定数值（定量结果请注明测定值单位）及定性结果。</w:t>
      </w:r>
    </w:p>
    <w:p w:rsidR="00CC3D9E" w:rsidRPr="00CC3D9E" w:rsidRDefault="00CC3D9E" w:rsidP="00EA39A1">
      <w:pPr>
        <w:rPr>
          <w:rFonts w:ascii="宋体" w:hAnsi="宋体"/>
          <w:b/>
          <w:bCs/>
          <w:szCs w:val="21"/>
        </w:rPr>
      </w:pPr>
      <w:r w:rsidRPr="00CC3D9E">
        <w:rPr>
          <w:rFonts w:ascii="宋体" w:hAnsi="宋体" w:hint="eastAsia"/>
          <w:b/>
          <w:szCs w:val="21"/>
        </w:rPr>
        <w:t>七</w:t>
      </w:r>
      <w:r w:rsidR="00314903" w:rsidRPr="00CC3D9E">
        <w:rPr>
          <w:rFonts w:ascii="宋体" w:hAnsi="宋体" w:hint="eastAsia"/>
          <w:b/>
          <w:szCs w:val="21"/>
        </w:rPr>
        <w:t>．</w:t>
      </w:r>
      <w:r w:rsidR="00BB600F">
        <w:rPr>
          <w:rFonts w:ascii="宋体" w:hAnsi="宋体" w:hint="eastAsia"/>
          <w:b/>
          <w:szCs w:val="21"/>
        </w:rPr>
        <w:t>物品</w:t>
      </w:r>
      <w:r>
        <w:rPr>
          <w:rFonts w:ascii="宋体" w:hAnsi="宋体" w:hint="eastAsia"/>
          <w:b/>
          <w:bCs/>
          <w:szCs w:val="21"/>
        </w:rPr>
        <w:t>局限性</w:t>
      </w:r>
    </w:p>
    <w:p w:rsidR="00CC3D9E" w:rsidRPr="009027FF" w:rsidRDefault="00572CDC" w:rsidP="00801429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收到所有</w:t>
      </w:r>
      <w:r w:rsidR="00BB600F">
        <w:rPr>
          <w:rFonts w:ascii="宋体" w:hAnsi="宋体" w:hint="eastAsia"/>
          <w:szCs w:val="21"/>
        </w:rPr>
        <w:t>物品</w:t>
      </w:r>
      <w:r>
        <w:rPr>
          <w:rFonts w:ascii="宋体" w:hAnsi="宋体" w:hint="eastAsia"/>
          <w:szCs w:val="21"/>
        </w:rPr>
        <w:t>后及时检测。</w:t>
      </w:r>
      <w:r w:rsidRPr="009027FF">
        <w:rPr>
          <w:rFonts w:ascii="宋体" w:hAnsi="宋体" w:hint="eastAsia"/>
          <w:bCs/>
          <w:szCs w:val="21"/>
        </w:rPr>
        <w:t xml:space="preserve"> </w:t>
      </w:r>
    </w:p>
    <w:p w:rsidR="00CC3D9E" w:rsidRPr="00CC3D9E" w:rsidRDefault="00CC3D9E" w:rsidP="00EA39A1">
      <w:pPr>
        <w:rPr>
          <w:rFonts w:ascii="宋体" w:hAnsi="宋体"/>
          <w:b/>
        </w:rPr>
      </w:pPr>
      <w:r w:rsidRPr="00CC3D9E">
        <w:rPr>
          <w:rFonts w:ascii="宋体" w:hAnsi="宋体" w:hint="eastAsia"/>
          <w:b/>
        </w:rPr>
        <w:t>八．</w:t>
      </w:r>
      <w:r w:rsidR="00BB600F">
        <w:rPr>
          <w:rFonts w:ascii="宋体" w:hAnsi="宋体" w:hint="eastAsia"/>
          <w:b/>
        </w:rPr>
        <w:t>物品</w:t>
      </w:r>
      <w:r w:rsidR="00314903" w:rsidRPr="00CC3D9E">
        <w:rPr>
          <w:rFonts w:ascii="宋体" w:hAnsi="宋体" w:hint="eastAsia"/>
          <w:b/>
        </w:rPr>
        <w:t>处理</w:t>
      </w:r>
    </w:p>
    <w:p w:rsidR="00314903" w:rsidRDefault="00314903" w:rsidP="00EA39A1">
      <w:pPr>
        <w:ind w:firstLineChars="200" w:firstLine="420"/>
        <w:rPr>
          <w:sz w:val="22"/>
          <w:szCs w:val="22"/>
        </w:rPr>
      </w:pPr>
      <w:r>
        <w:rPr>
          <w:rFonts w:ascii="宋体" w:hAnsi="宋体" w:hint="eastAsia"/>
        </w:rPr>
        <w:t>室间质评</w:t>
      </w:r>
      <w:r w:rsidR="00BB600F">
        <w:rPr>
          <w:rFonts w:hint="eastAsia"/>
          <w:sz w:val="22"/>
          <w:szCs w:val="22"/>
        </w:rPr>
        <w:t>物品</w:t>
      </w:r>
      <w:r w:rsidR="00A60AF9">
        <w:rPr>
          <w:rFonts w:hint="eastAsia"/>
          <w:sz w:val="22"/>
          <w:szCs w:val="22"/>
        </w:rPr>
        <w:t>无须交回</w:t>
      </w:r>
      <w:r>
        <w:rPr>
          <w:rFonts w:hint="eastAsia"/>
          <w:sz w:val="22"/>
          <w:szCs w:val="22"/>
        </w:rPr>
        <w:t>，</w:t>
      </w:r>
      <w:r w:rsidR="00A60AF9">
        <w:rPr>
          <w:rFonts w:hint="eastAsia"/>
          <w:sz w:val="22"/>
          <w:szCs w:val="22"/>
        </w:rPr>
        <w:t>废弃处理</w:t>
      </w:r>
      <w:r w:rsidRPr="007C5E15">
        <w:rPr>
          <w:rFonts w:hint="eastAsia"/>
          <w:sz w:val="22"/>
          <w:szCs w:val="22"/>
        </w:rPr>
        <w:t>应</w:t>
      </w:r>
      <w:r w:rsidR="00A60AF9">
        <w:rPr>
          <w:rFonts w:hint="eastAsia"/>
          <w:sz w:val="22"/>
          <w:szCs w:val="22"/>
        </w:rPr>
        <w:t>按照《医疗废</w:t>
      </w:r>
      <w:r>
        <w:rPr>
          <w:rFonts w:hint="eastAsia"/>
          <w:sz w:val="22"/>
          <w:szCs w:val="22"/>
        </w:rPr>
        <w:t>物</w:t>
      </w:r>
      <w:r w:rsidR="00A60AF9">
        <w:rPr>
          <w:rFonts w:hint="eastAsia"/>
          <w:sz w:val="22"/>
          <w:szCs w:val="22"/>
        </w:rPr>
        <w:t>管理条例》和《医疗卫生机构医疗废物管理办法》</w:t>
      </w:r>
      <w:r>
        <w:rPr>
          <w:rFonts w:hint="eastAsia"/>
          <w:sz w:val="22"/>
          <w:szCs w:val="22"/>
        </w:rPr>
        <w:t>处理</w:t>
      </w:r>
      <w:r w:rsidRPr="007C5E15">
        <w:rPr>
          <w:rFonts w:hint="eastAsia"/>
          <w:sz w:val="22"/>
          <w:szCs w:val="22"/>
        </w:rPr>
        <w:t>。</w:t>
      </w:r>
    </w:p>
    <w:p w:rsidR="00F85B01" w:rsidRPr="00C62C25" w:rsidRDefault="00CC3D9E" w:rsidP="00F85B01">
      <w:pPr>
        <w:rPr>
          <w:rFonts w:ascii="宋体" w:hAnsi="宋体"/>
          <w:b/>
          <w:u w:val="single"/>
        </w:rPr>
      </w:pPr>
      <w:r w:rsidRPr="00447953">
        <w:rPr>
          <w:rFonts w:ascii="宋体" w:hAnsi="宋体" w:hint="eastAsia"/>
          <w:b/>
        </w:rPr>
        <w:t>九．</w:t>
      </w:r>
      <w:r w:rsidR="00F85B01" w:rsidRPr="00C62C25">
        <w:rPr>
          <w:rFonts w:ascii="宋体" w:hAnsi="宋体" w:hint="eastAsia"/>
          <w:b/>
          <w:u w:val="single"/>
        </w:rPr>
        <w:t>九．结果上报截止日期</w:t>
      </w:r>
    </w:p>
    <w:p w:rsidR="00F85B01" w:rsidRPr="00DB26A3" w:rsidRDefault="00F85B01" w:rsidP="00F85B01">
      <w:pPr>
        <w:ind w:firstLineChars="200" w:firstLine="422"/>
        <w:jc w:val="left"/>
        <w:rPr>
          <w:rFonts w:ascii="宋体" w:hAnsi="宋体"/>
          <w:b/>
        </w:rPr>
      </w:pPr>
      <w:r w:rsidRPr="00DB26A3">
        <w:rPr>
          <w:rFonts w:ascii="宋体" w:hAnsi="宋体"/>
          <w:b/>
          <w:szCs w:val="21"/>
        </w:rPr>
        <w:t>1</w:t>
      </w:r>
      <w:r w:rsidRPr="00DB26A3">
        <w:rPr>
          <w:rFonts w:ascii="宋体" w:hAnsi="宋体" w:hint="eastAsia"/>
          <w:b/>
          <w:szCs w:val="21"/>
        </w:rPr>
        <w:t xml:space="preserve">.  </w:t>
      </w:r>
      <w:r w:rsidRPr="00DB26A3">
        <w:rPr>
          <w:rFonts w:ascii="宋体" w:hAnsi="宋体" w:hint="eastAsia"/>
          <w:b/>
        </w:rPr>
        <w:t>请于收到标本后</w:t>
      </w:r>
      <w:r>
        <w:rPr>
          <w:rFonts w:ascii="宋体" w:hAnsi="宋体" w:hint="eastAsia"/>
          <w:b/>
        </w:rPr>
        <w:t>尽快检测，并</w:t>
      </w:r>
      <w:r w:rsidRPr="00DB26A3">
        <w:rPr>
          <w:rFonts w:ascii="宋体" w:hAnsi="宋体" w:hint="eastAsia"/>
          <w:b/>
        </w:rPr>
        <w:t>回报</w:t>
      </w:r>
      <w:bookmarkStart w:id="0" w:name="_Hlk181951769"/>
      <w:r>
        <w:rPr>
          <w:rFonts w:ascii="宋体" w:hAnsi="宋体" w:hint="eastAsia"/>
          <w:b/>
        </w:rPr>
        <w:t>结果</w:t>
      </w:r>
      <w:r w:rsidRPr="00DB26A3">
        <w:rPr>
          <w:rFonts w:ascii="宋体" w:hAnsi="宋体" w:hint="eastAsia"/>
          <w:b/>
        </w:rPr>
        <w:t xml:space="preserve">。 </w:t>
      </w:r>
      <w:r w:rsidRPr="00DB26A3">
        <w:rPr>
          <w:rFonts w:ascii="宋体" w:hAnsi="宋体"/>
          <w:b/>
        </w:rPr>
        <w:t xml:space="preserve"> </w:t>
      </w:r>
      <w:bookmarkEnd w:id="0"/>
      <w:r w:rsidRPr="00DB26A3">
        <w:rPr>
          <w:rFonts w:ascii="宋体" w:hAnsi="宋体"/>
          <w:b/>
        </w:rPr>
        <w:t xml:space="preserve"> </w:t>
      </w:r>
    </w:p>
    <w:p w:rsidR="00F85B01" w:rsidRPr="00DB26A3" w:rsidRDefault="00F85B01" w:rsidP="00F85B01">
      <w:pPr>
        <w:ind w:firstLineChars="200" w:firstLine="422"/>
        <w:jc w:val="left"/>
        <w:rPr>
          <w:rFonts w:ascii="宋体" w:hAnsi="宋体"/>
          <w:b/>
        </w:rPr>
      </w:pPr>
      <w:r w:rsidRPr="00DB26A3">
        <w:rPr>
          <w:rFonts w:ascii="宋体" w:hAnsi="宋体" w:hint="eastAsia"/>
          <w:b/>
          <w:szCs w:val="21"/>
        </w:rPr>
        <w:t xml:space="preserve">2.  </w:t>
      </w:r>
      <w:r w:rsidRPr="00547878">
        <w:rPr>
          <w:rFonts w:ascii="宋体" w:hAnsi="宋体" w:hint="eastAsia"/>
          <w:b/>
          <w:szCs w:val="21"/>
        </w:rPr>
        <w:t>2025年</w:t>
      </w:r>
      <w:r w:rsidR="00DF3F4F">
        <w:rPr>
          <w:rFonts w:ascii="宋体" w:hAnsi="宋体" w:hint="eastAsia"/>
          <w:b/>
          <w:szCs w:val="21"/>
        </w:rPr>
        <w:t>4</w:t>
      </w:r>
      <w:r w:rsidRPr="00547878">
        <w:rPr>
          <w:rFonts w:ascii="宋体" w:hAnsi="宋体" w:hint="eastAsia"/>
          <w:b/>
          <w:szCs w:val="21"/>
        </w:rPr>
        <w:t>月</w:t>
      </w:r>
      <w:r w:rsidR="00DF3F4F">
        <w:rPr>
          <w:rFonts w:ascii="宋体" w:hAnsi="宋体" w:hint="eastAsia"/>
          <w:b/>
          <w:szCs w:val="21"/>
        </w:rPr>
        <w:t>22</w:t>
      </w:r>
      <w:r w:rsidRPr="00547878">
        <w:rPr>
          <w:rFonts w:ascii="宋体" w:hAnsi="宋体" w:hint="eastAsia"/>
          <w:b/>
          <w:szCs w:val="21"/>
        </w:rPr>
        <w:t>日截止回报，</w:t>
      </w:r>
      <w:r w:rsidR="00DF3F4F">
        <w:rPr>
          <w:rFonts w:ascii="宋体" w:hAnsi="宋体" w:hint="eastAsia"/>
          <w:b/>
          <w:szCs w:val="21"/>
        </w:rPr>
        <w:t>5</w:t>
      </w:r>
      <w:r w:rsidRPr="00547878">
        <w:rPr>
          <w:rFonts w:ascii="宋体" w:hAnsi="宋体" w:hint="eastAsia"/>
          <w:b/>
          <w:szCs w:val="21"/>
        </w:rPr>
        <w:t>月</w:t>
      </w:r>
      <w:r w:rsidR="00DF3F4F">
        <w:rPr>
          <w:rFonts w:ascii="宋体" w:hAnsi="宋体" w:hint="eastAsia"/>
          <w:b/>
          <w:szCs w:val="21"/>
        </w:rPr>
        <w:t>13</w:t>
      </w:r>
      <w:r w:rsidRPr="00547878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质评结果</w:t>
      </w:r>
      <w:r w:rsidRPr="00547878">
        <w:rPr>
          <w:rFonts w:ascii="宋体" w:hAnsi="宋体" w:hint="eastAsia"/>
          <w:b/>
          <w:szCs w:val="21"/>
        </w:rPr>
        <w:t>查询</w:t>
      </w:r>
      <w:r w:rsidRPr="00DB26A3">
        <w:rPr>
          <w:rFonts w:ascii="宋体" w:hAnsi="宋体" w:hint="eastAsia"/>
          <w:b/>
        </w:rPr>
        <w:t>。</w:t>
      </w:r>
    </w:p>
    <w:p w:rsidR="00447953" w:rsidRPr="00A661AB" w:rsidRDefault="00F85B01" w:rsidP="00EA39A1">
      <w:pPr>
        <w:rPr>
          <w:rFonts w:ascii="宋体" w:hAnsi="宋体"/>
          <w:b/>
          <w:u w:val="single"/>
        </w:rPr>
      </w:pPr>
      <w:r>
        <w:rPr>
          <w:rFonts w:ascii="宋体" w:hAnsi="宋体" w:hint="eastAsia"/>
          <w:b/>
          <w:u w:val="single"/>
        </w:rPr>
        <w:t>十.</w:t>
      </w:r>
      <w:r w:rsidR="00447953" w:rsidRPr="00A661AB">
        <w:rPr>
          <w:rFonts w:ascii="宋体" w:hAnsi="宋体" w:hint="eastAsia"/>
          <w:b/>
          <w:u w:val="single"/>
        </w:rPr>
        <w:t>联系方式</w:t>
      </w:r>
    </w:p>
    <w:p w:rsidR="00CC3D9E" w:rsidRPr="003011C6" w:rsidRDefault="00CC3D9E" w:rsidP="00801429">
      <w:pPr>
        <w:ind w:firstLineChars="200" w:firstLine="420"/>
        <w:rPr>
          <w:rFonts w:ascii="宋体" w:hAnsi="宋体"/>
          <w:bCs/>
          <w:szCs w:val="21"/>
        </w:rPr>
      </w:pPr>
      <w:r w:rsidRPr="003011C6">
        <w:rPr>
          <w:rFonts w:ascii="宋体" w:hAnsi="宋体" w:hint="eastAsia"/>
          <w:bCs/>
          <w:szCs w:val="21"/>
        </w:rPr>
        <w:t>收到</w:t>
      </w:r>
      <w:r w:rsidR="00346BF1" w:rsidRPr="003011C6">
        <w:rPr>
          <w:rFonts w:ascii="宋体" w:hAnsi="宋体" w:hint="eastAsia"/>
          <w:bCs/>
          <w:szCs w:val="21"/>
        </w:rPr>
        <w:t>室间质评</w:t>
      </w:r>
      <w:r w:rsidR="00BB600F" w:rsidRPr="003011C6">
        <w:rPr>
          <w:rFonts w:ascii="宋体" w:hAnsi="宋体" w:hint="eastAsia"/>
          <w:bCs/>
          <w:szCs w:val="21"/>
        </w:rPr>
        <w:t>物品</w:t>
      </w:r>
      <w:r w:rsidRPr="003011C6">
        <w:rPr>
          <w:rFonts w:ascii="宋体" w:hAnsi="宋体" w:hint="eastAsia"/>
          <w:bCs/>
          <w:szCs w:val="21"/>
        </w:rPr>
        <w:t>后，应立即</w:t>
      </w:r>
      <w:proofErr w:type="gramStart"/>
      <w:r w:rsidRPr="003011C6">
        <w:rPr>
          <w:rFonts w:ascii="宋体" w:hAnsi="宋体" w:hint="eastAsia"/>
          <w:bCs/>
          <w:szCs w:val="21"/>
        </w:rPr>
        <w:t>检查</w:t>
      </w:r>
      <w:r w:rsidR="00910F13" w:rsidRPr="003011C6">
        <w:rPr>
          <w:rFonts w:ascii="宋体" w:hAnsi="宋体" w:hint="eastAsia"/>
          <w:bCs/>
          <w:szCs w:val="21"/>
        </w:rPr>
        <w:t>质评</w:t>
      </w:r>
      <w:r w:rsidR="00BB600F" w:rsidRPr="003011C6">
        <w:rPr>
          <w:rFonts w:ascii="宋体" w:hAnsi="宋体" w:hint="eastAsia"/>
          <w:bCs/>
          <w:szCs w:val="21"/>
        </w:rPr>
        <w:t>物品</w:t>
      </w:r>
      <w:proofErr w:type="gramEnd"/>
      <w:r w:rsidRPr="003011C6">
        <w:rPr>
          <w:rFonts w:ascii="宋体" w:hAnsi="宋体" w:hint="eastAsia"/>
          <w:bCs/>
          <w:szCs w:val="21"/>
        </w:rPr>
        <w:t>的批号、数量是否与活动安排相符，</w:t>
      </w:r>
      <w:proofErr w:type="gramStart"/>
      <w:r w:rsidRPr="003011C6">
        <w:rPr>
          <w:rFonts w:ascii="宋体" w:hAnsi="宋体" w:hint="eastAsia"/>
          <w:bCs/>
          <w:szCs w:val="21"/>
        </w:rPr>
        <w:t>检查</w:t>
      </w:r>
      <w:r w:rsidR="00910F13" w:rsidRPr="003011C6">
        <w:rPr>
          <w:rFonts w:ascii="宋体" w:hAnsi="宋体" w:hint="eastAsia"/>
          <w:bCs/>
          <w:szCs w:val="21"/>
        </w:rPr>
        <w:t>质评</w:t>
      </w:r>
      <w:r w:rsidR="00BB600F" w:rsidRPr="003011C6">
        <w:rPr>
          <w:rFonts w:ascii="宋体" w:hAnsi="宋体" w:hint="eastAsia"/>
          <w:bCs/>
          <w:szCs w:val="21"/>
        </w:rPr>
        <w:t>物品</w:t>
      </w:r>
      <w:proofErr w:type="gramEnd"/>
      <w:r w:rsidRPr="003011C6">
        <w:rPr>
          <w:rFonts w:ascii="宋体" w:hAnsi="宋体" w:hint="eastAsia"/>
          <w:bCs/>
          <w:szCs w:val="21"/>
        </w:rPr>
        <w:t>是否渗漏，如有疑问请及时联系</w:t>
      </w:r>
      <w:r w:rsidR="00DE7A49">
        <w:rPr>
          <w:rFonts w:ascii="宋体" w:hAnsi="宋体" w:hint="eastAsia"/>
          <w:bCs/>
          <w:szCs w:val="21"/>
        </w:rPr>
        <w:t>湖南省临床检验中心微生物</w:t>
      </w:r>
      <w:r w:rsidR="006E010C" w:rsidRPr="003011C6">
        <w:rPr>
          <w:rFonts w:ascii="宋体" w:hAnsi="宋体" w:hint="eastAsia"/>
          <w:bCs/>
          <w:szCs w:val="21"/>
        </w:rPr>
        <w:t>室，联系电话：</w:t>
      </w:r>
      <w:r w:rsidR="00DE7A49">
        <w:rPr>
          <w:rFonts w:ascii="宋体" w:hAnsi="宋体" w:hint="eastAsia"/>
          <w:bCs/>
          <w:szCs w:val="21"/>
        </w:rPr>
        <w:t>17675499144</w:t>
      </w:r>
      <w:r w:rsidR="006E010C" w:rsidRPr="003011C6">
        <w:rPr>
          <w:rFonts w:ascii="宋体" w:hAnsi="宋体" w:hint="eastAsia"/>
          <w:bCs/>
          <w:szCs w:val="21"/>
        </w:rPr>
        <w:t>（</w:t>
      </w:r>
      <w:r w:rsidR="00DE7A49">
        <w:rPr>
          <w:rFonts w:ascii="宋体" w:hAnsi="宋体" w:hint="eastAsia"/>
          <w:bCs/>
          <w:szCs w:val="21"/>
        </w:rPr>
        <w:t>赵</w:t>
      </w:r>
      <w:r w:rsidR="006E010C" w:rsidRPr="003011C6">
        <w:rPr>
          <w:rFonts w:ascii="宋体" w:hAnsi="宋体" w:hint="eastAsia"/>
          <w:bCs/>
          <w:szCs w:val="21"/>
        </w:rPr>
        <w:t>老师）。</w:t>
      </w:r>
    </w:p>
    <w:p w:rsidR="00CD0EAC" w:rsidRPr="00DE7A49" w:rsidRDefault="00CD0EAC" w:rsidP="00DE7A49">
      <w:pPr>
        <w:ind w:right="1260"/>
        <w:rPr>
          <w:rFonts w:ascii="宋体" w:hAnsi="宋体"/>
          <w:b/>
          <w:sz w:val="24"/>
        </w:rPr>
      </w:pPr>
    </w:p>
    <w:sectPr w:rsidR="00CD0EAC" w:rsidRPr="00DE7A49" w:rsidSect="00F367EF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CBB" w:rsidRDefault="00330CBB" w:rsidP="00A64C95">
      <w:r>
        <w:separator/>
      </w:r>
    </w:p>
  </w:endnote>
  <w:endnote w:type="continuationSeparator" w:id="0">
    <w:p w:rsidR="00330CBB" w:rsidRDefault="00330CBB" w:rsidP="00A6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0F4F13" w:rsidP="00F3105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79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792D" w:rsidRDefault="005579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0F4F13" w:rsidP="00F3105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792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3F4F">
      <w:rPr>
        <w:rStyle w:val="a9"/>
        <w:noProof/>
      </w:rPr>
      <w:t>1</w:t>
    </w:r>
    <w:r>
      <w:rPr>
        <w:rStyle w:val="a9"/>
      </w:rPr>
      <w:fldChar w:fldCharType="end"/>
    </w:r>
  </w:p>
  <w:p w:rsidR="0055792D" w:rsidRDefault="005579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CBB" w:rsidRDefault="00330CBB" w:rsidP="00A64C95">
      <w:r>
        <w:separator/>
      </w:r>
    </w:p>
  </w:footnote>
  <w:footnote w:type="continuationSeparator" w:id="0">
    <w:p w:rsidR="00330CBB" w:rsidRDefault="00330CBB" w:rsidP="00A64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55792D" w:rsidP="00BC77E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72BF"/>
    <w:multiLevelType w:val="hybridMultilevel"/>
    <w:tmpl w:val="CC10132A"/>
    <w:lvl w:ilvl="0" w:tplc="BEFE8A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E934676"/>
    <w:multiLevelType w:val="hybridMultilevel"/>
    <w:tmpl w:val="9D3C6C80"/>
    <w:lvl w:ilvl="0" w:tplc="08B45EB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A96E13E">
      <w:start w:val="10"/>
      <w:numFmt w:val="decimal"/>
      <w:lvlText w:val="%2、"/>
      <w:lvlJc w:val="left"/>
      <w:pPr>
        <w:tabs>
          <w:tab w:val="num" w:pos="780"/>
        </w:tabs>
        <w:ind w:left="487" w:hanging="6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EB77840"/>
    <w:multiLevelType w:val="hybridMultilevel"/>
    <w:tmpl w:val="27400BFC"/>
    <w:lvl w:ilvl="0" w:tplc="3CC606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宋体" w:hAnsi="Arial" w:hint="default"/>
        <w:b w:val="0"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70900"/>
    <w:multiLevelType w:val="hybridMultilevel"/>
    <w:tmpl w:val="EA042940"/>
    <w:lvl w:ilvl="0" w:tplc="575251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391D03"/>
    <w:multiLevelType w:val="hybridMultilevel"/>
    <w:tmpl w:val="40520202"/>
    <w:lvl w:ilvl="0" w:tplc="2E0877B4">
      <w:start w:val="3"/>
      <w:numFmt w:val="bullet"/>
      <w:lvlText w:val="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EE2F21"/>
    <w:multiLevelType w:val="hybridMultilevel"/>
    <w:tmpl w:val="A344E8E8"/>
    <w:lvl w:ilvl="0" w:tplc="0409001B">
      <w:start w:val="1"/>
      <w:numFmt w:val="lowerRoman"/>
      <w:lvlText w:val="%1."/>
      <w:lvlJc w:val="righ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C95"/>
    <w:rsid w:val="00004586"/>
    <w:rsid w:val="00021032"/>
    <w:rsid w:val="00083D9B"/>
    <w:rsid w:val="000A1FB0"/>
    <w:rsid w:val="000A66E1"/>
    <w:rsid w:val="000C1627"/>
    <w:rsid w:val="000C3676"/>
    <w:rsid w:val="000C6BC7"/>
    <w:rsid w:val="000D10CA"/>
    <w:rsid w:val="000D3AAA"/>
    <w:rsid w:val="000E7A79"/>
    <w:rsid w:val="000F06A6"/>
    <w:rsid w:val="000F4F13"/>
    <w:rsid w:val="0010799E"/>
    <w:rsid w:val="0018072C"/>
    <w:rsid w:val="00230E69"/>
    <w:rsid w:val="00241813"/>
    <w:rsid w:val="00267F74"/>
    <w:rsid w:val="002703A2"/>
    <w:rsid w:val="0028327A"/>
    <w:rsid w:val="002913E4"/>
    <w:rsid w:val="002A05F8"/>
    <w:rsid w:val="002A2A25"/>
    <w:rsid w:val="002A643E"/>
    <w:rsid w:val="002B64A9"/>
    <w:rsid w:val="002D2458"/>
    <w:rsid w:val="002E189C"/>
    <w:rsid w:val="003011C6"/>
    <w:rsid w:val="00310042"/>
    <w:rsid w:val="00314903"/>
    <w:rsid w:val="00322D15"/>
    <w:rsid w:val="00330CBB"/>
    <w:rsid w:val="003419DC"/>
    <w:rsid w:val="00346BF1"/>
    <w:rsid w:val="00347B31"/>
    <w:rsid w:val="00365F49"/>
    <w:rsid w:val="003930A4"/>
    <w:rsid w:val="003F0E9A"/>
    <w:rsid w:val="00446E2B"/>
    <w:rsid w:val="00447953"/>
    <w:rsid w:val="00470CD6"/>
    <w:rsid w:val="004A0FA7"/>
    <w:rsid w:val="004B42B7"/>
    <w:rsid w:val="004C649D"/>
    <w:rsid w:val="004D51B9"/>
    <w:rsid w:val="004F320D"/>
    <w:rsid w:val="004F615F"/>
    <w:rsid w:val="00500371"/>
    <w:rsid w:val="00517753"/>
    <w:rsid w:val="00520376"/>
    <w:rsid w:val="00522ADC"/>
    <w:rsid w:val="005330EC"/>
    <w:rsid w:val="00547C84"/>
    <w:rsid w:val="0055757B"/>
    <w:rsid w:val="0055792D"/>
    <w:rsid w:val="00572CDC"/>
    <w:rsid w:val="00576D1E"/>
    <w:rsid w:val="00582130"/>
    <w:rsid w:val="005912AD"/>
    <w:rsid w:val="005924A8"/>
    <w:rsid w:val="00595929"/>
    <w:rsid w:val="005B2DBA"/>
    <w:rsid w:val="005D2FBE"/>
    <w:rsid w:val="005D6D7B"/>
    <w:rsid w:val="005E49B0"/>
    <w:rsid w:val="006157F0"/>
    <w:rsid w:val="006358B5"/>
    <w:rsid w:val="006435B1"/>
    <w:rsid w:val="00656779"/>
    <w:rsid w:val="00661ACF"/>
    <w:rsid w:val="006A470F"/>
    <w:rsid w:val="006B051D"/>
    <w:rsid w:val="006B1DC1"/>
    <w:rsid w:val="006C2295"/>
    <w:rsid w:val="006C5392"/>
    <w:rsid w:val="006C5F5C"/>
    <w:rsid w:val="006C7E44"/>
    <w:rsid w:val="006E010C"/>
    <w:rsid w:val="006F7FDF"/>
    <w:rsid w:val="007106FE"/>
    <w:rsid w:val="00721D31"/>
    <w:rsid w:val="007239F8"/>
    <w:rsid w:val="00745C96"/>
    <w:rsid w:val="007638E7"/>
    <w:rsid w:val="007652BD"/>
    <w:rsid w:val="00792247"/>
    <w:rsid w:val="007950E2"/>
    <w:rsid w:val="007C2FD7"/>
    <w:rsid w:val="007C421F"/>
    <w:rsid w:val="00801429"/>
    <w:rsid w:val="008036EA"/>
    <w:rsid w:val="0080421E"/>
    <w:rsid w:val="00811024"/>
    <w:rsid w:val="008210CC"/>
    <w:rsid w:val="008246FD"/>
    <w:rsid w:val="008318D1"/>
    <w:rsid w:val="00835797"/>
    <w:rsid w:val="008742C1"/>
    <w:rsid w:val="008D0DA3"/>
    <w:rsid w:val="008D24D5"/>
    <w:rsid w:val="008D7273"/>
    <w:rsid w:val="008E6BF4"/>
    <w:rsid w:val="009027FF"/>
    <w:rsid w:val="00910F13"/>
    <w:rsid w:val="00926135"/>
    <w:rsid w:val="00944654"/>
    <w:rsid w:val="00946C86"/>
    <w:rsid w:val="009727A1"/>
    <w:rsid w:val="00986534"/>
    <w:rsid w:val="009E4236"/>
    <w:rsid w:val="00A06E83"/>
    <w:rsid w:val="00A32D8B"/>
    <w:rsid w:val="00A53DDA"/>
    <w:rsid w:val="00A60AF9"/>
    <w:rsid w:val="00A64605"/>
    <w:rsid w:val="00A64C95"/>
    <w:rsid w:val="00A661AB"/>
    <w:rsid w:val="00A7518C"/>
    <w:rsid w:val="00A774C8"/>
    <w:rsid w:val="00A908CD"/>
    <w:rsid w:val="00AB18CE"/>
    <w:rsid w:val="00AC5899"/>
    <w:rsid w:val="00AD18D3"/>
    <w:rsid w:val="00AE1166"/>
    <w:rsid w:val="00AE4758"/>
    <w:rsid w:val="00AF2B28"/>
    <w:rsid w:val="00AF71C2"/>
    <w:rsid w:val="00B61C48"/>
    <w:rsid w:val="00B70C07"/>
    <w:rsid w:val="00BA21C2"/>
    <w:rsid w:val="00BA3343"/>
    <w:rsid w:val="00BB0FF0"/>
    <w:rsid w:val="00BB600F"/>
    <w:rsid w:val="00BC77E6"/>
    <w:rsid w:val="00BD07BF"/>
    <w:rsid w:val="00BE0732"/>
    <w:rsid w:val="00BE350A"/>
    <w:rsid w:val="00BE46BF"/>
    <w:rsid w:val="00BF0D3A"/>
    <w:rsid w:val="00BF4774"/>
    <w:rsid w:val="00C15F4D"/>
    <w:rsid w:val="00C1685D"/>
    <w:rsid w:val="00C618EE"/>
    <w:rsid w:val="00C6281F"/>
    <w:rsid w:val="00C66029"/>
    <w:rsid w:val="00C7685C"/>
    <w:rsid w:val="00CA4ABB"/>
    <w:rsid w:val="00CB1435"/>
    <w:rsid w:val="00CB481A"/>
    <w:rsid w:val="00CC3D9E"/>
    <w:rsid w:val="00CD0EAC"/>
    <w:rsid w:val="00CD6970"/>
    <w:rsid w:val="00CE0EE8"/>
    <w:rsid w:val="00CE5B5D"/>
    <w:rsid w:val="00CF31D2"/>
    <w:rsid w:val="00D034DA"/>
    <w:rsid w:val="00D60475"/>
    <w:rsid w:val="00D625AA"/>
    <w:rsid w:val="00D7061C"/>
    <w:rsid w:val="00D855CD"/>
    <w:rsid w:val="00D919A6"/>
    <w:rsid w:val="00DA1398"/>
    <w:rsid w:val="00DA18D5"/>
    <w:rsid w:val="00DC3EEF"/>
    <w:rsid w:val="00DD3660"/>
    <w:rsid w:val="00DD5E6C"/>
    <w:rsid w:val="00DE1F85"/>
    <w:rsid w:val="00DE7A49"/>
    <w:rsid w:val="00DF3F4F"/>
    <w:rsid w:val="00DF4965"/>
    <w:rsid w:val="00E26093"/>
    <w:rsid w:val="00E27288"/>
    <w:rsid w:val="00E27749"/>
    <w:rsid w:val="00E32204"/>
    <w:rsid w:val="00EA39A1"/>
    <w:rsid w:val="00EB26B2"/>
    <w:rsid w:val="00EB6F75"/>
    <w:rsid w:val="00EB6FA2"/>
    <w:rsid w:val="00ED6004"/>
    <w:rsid w:val="00EE0B67"/>
    <w:rsid w:val="00EE2A96"/>
    <w:rsid w:val="00EF0F81"/>
    <w:rsid w:val="00F024BD"/>
    <w:rsid w:val="00F1245A"/>
    <w:rsid w:val="00F25ABF"/>
    <w:rsid w:val="00F31058"/>
    <w:rsid w:val="00F367EF"/>
    <w:rsid w:val="00F65BF9"/>
    <w:rsid w:val="00F733C8"/>
    <w:rsid w:val="00F85B01"/>
    <w:rsid w:val="00F91133"/>
    <w:rsid w:val="00F91D24"/>
    <w:rsid w:val="00FA41BB"/>
    <w:rsid w:val="00FC4BB0"/>
    <w:rsid w:val="00FD555D"/>
    <w:rsid w:val="00FE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E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367EF"/>
    <w:pPr>
      <w:keepNext/>
      <w:outlineLvl w:val="0"/>
    </w:pPr>
    <w:rPr>
      <w:rFonts w:ascii="楷体_GB2312" w:eastAsia="楷体_GB2312" w:hAnsi="华文中宋"/>
      <w:b/>
      <w:bCs/>
      <w:sz w:val="24"/>
    </w:rPr>
  </w:style>
  <w:style w:type="paragraph" w:styleId="2">
    <w:name w:val="heading 2"/>
    <w:basedOn w:val="a"/>
    <w:next w:val="a"/>
    <w:qFormat/>
    <w:rsid w:val="00F367EF"/>
    <w:pPr>
      <w:keepNext/>
      <w:outlineLvl w:val="1"/>
    </w:pPr>
    <w:rPr>
      <w:rFonts w:ascii="楷体_GB2312" w:eastAsia="楷体_GB2312" w:hAnsi="华文中宋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367EF"/>
    <w:pPr>
      <w:tabs>
        <w:tab w:val="left" w:pos="360"/>
      </w:tabs>
      <w:ind w:leftChars="169" w:left="355"/>
    </w:pPr>
    <w:rPr>
      <w:sz w:val="28"/>
    </w:rPr>
  </w:style>
  <w:style w:type="paragraph" w:styleId="a4">
    <w:name w:val="header"/>
    <w:basedOn w:val="a"/>
    <w:link w:val="Char"/>
    <w:uiPriority w:val="99"/>
    <w:unhideWhenUsed/>
    <w:rsid w:val="00A64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A64C9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64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A64C95"/>
    <w:rPr>
      <w:kern w:val="2"/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8246FD"/>
    <w:pPr>
      <w:spacing w:after="120"/>
    </w:pPr>
  </w:style>
  <w:style w:type="character" w:customStyle="1" w:styleId="Char1">
    <w:name w:val="正文文本 Char"/>
    <w:link w:val="a6"/>
    <w:uiPriority w:val="99"/>
    <w:semiHidden/>
    <w:rsid w:val="008246FD"/>
    <w:rPr>
      <w:kern w:val="2"/>
      <w:sz w:val="21"/>
      <w:szCs w:val="24"/>
    </w:rPr>
  </w:style>
  <w:style w:type="character" w:styleId="a7">
    <w:name w:val="Hyperlink"/>
    <w:rsid w:val="00447953"/>
    <w:rPr>
      <w:color w:val="0000FF"/>
      <w:u w:val="single"/>
    </w:rPr>
  </w:style>
  <w:style w:type="table" w:styleId="a8">
    <w:name w:val="Table Grid"/>
    <w:basedOn w:val="a1"/>
    <w:rsid w:val="001079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CE5B5D"/>
  </w:style>
  <w:style w:type="paragraph" w:customStyle="1" w:styleId="Default">
    <w:name w:val="Default"/>
    <w:rsid w:val="00E2774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2A05F8"/>
    <w:rPr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2A05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>helena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血清蛋白正常质控</dc:title>
  <dc:creator>litong</dc:creator>
  <cp:lastModifiedBy>Windows 用户</cp:lastModifiedBy>
  <cp:revision>2</cp:revision>
  <cp:lastPrinted>2021-07-08T04:40:00Z</cp:lastPrinted>
  <dcterms:created xsi:type="dcterms:W3CDTF">2025-03-18T02:12:00Z</dcterms:created>
  <dcterms:modified xsi:type="dcterms:W3CDTF">2025-03-18T02:12:00Z</dcterms:modified>
</cp:coreProperties>
</file>